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52"/>
        </w:rPr>
      </w:pPr>
      <w:r>
        <w:rPr>
          <w:b/>
          <w:color w:val="FF0000"/>
          <w:sz w:val="48"/>
          <w:szCs w:val="21"/>
        </w:rPr>
        <w:t>”</w:t>
      </w:r>
      <w:r>
        <w:rPr>
          <w:rFonts w:hint="eastAsia"/>
          <w:b/>
          <w:color w:val="FF0000"/>
          <w:sz w:val="48"/>
          <w:szCs w:val="21"/>
        </w:rPr>
        <w:t>国培计划(2019)</w:t>
      </w:r>
      <w:r>
        <w:rPr>
          <w:b/>
          <w:color w:val="FF0000"/>
          <w:sz w:val="48"/>
          <w:szCs w:val="21"/>
        </w:rPr>
        <w:t>”</w:t>
      </w:r>
      <w:r>
        <w:rPr>
          <w:rFonts w:hint="eastAsia"/>
          <w:b/>
          <w:color w:val="FF0000"/>
          <w:sz w:val="48"/>
          <w:szCs w:val="21"/>
        </w:rPr>
        <w:t>常态化培训</w:t>
      </w:r>
      <w:r>
        <w:rPr>
          <w:rFonts w:hint="eastAsia"/>
          <w:b/>
          <w:color w:val="FF0000"/>
          <w:sz w:val="48"/>
          <w:szCs w:val="21"/>
          <w:lang w:eastAsia="zh-CN"/>
        </w:rPr>
        <w:t>第二阶段</w:t>
      </w:r>
      <w:r>
        <w:rPr>
          <w:rFonts w:hint="eastAsia"/>
          <w:b/>
          <w:color w:val="FF0000"/>
          <w:sz w:val="52"/>
          <w:lang w:eastAsia="zh-CN"/>
        </w:rPr>
        <w:t>展示融合活动</w:t>
      </w:r>
      <w:r>
        <w:rPr>
          <w:rFonts w:hint="eastAsia"/>
          <w:b/>
          <w:color w:val="FF0000"/>
          <w:sz w:val="52"/>
        </w:rPr>
        <w:t>简报</w:t>
      </w:r>
    </w:p>
    <w:p>
      <w:pPr>
        <w:jc w:val="center"/>
        <w:rPr>
          <w:rFonts w:hint="eastAsia"/>
          <w:b/>
          <w:color w:val="FF0000"/>
          <w:sz w:val="52"/>
        </w:rPr>
      </w:pPr>
    </w:p>
    <w:p>
      <w:pPr>
        <w:rPr>
          <w:rFonts w:hint="eastAsia"/>
          <w:b/>
          <w:color w:val="FF0000"/>
          <w:sz w:val="36"/>
          <w:u w:val="single"/>
        </w:rPr>
      </w:pPr>
      <w:r>
        <w:rPr>
          <w:rFonts w:hint="eastAsia"/>
          <w:b/>
          <w:color w:val="FF0000"/>
          <w:sz w:val="52"/>
          <w:u w:val="single"/>
        </w:rPr>
        <w:t xml:space="preserve"> </w:t>
      </w:r>
      <w:r>
        <w:rPr>
          <w:rFonts w:hint="eastAsia"/>
          <w:b/>
          <w:color w:val="FF0000"/>
          <w:sz w:val="32"/>
          <w:u w:val="single"/>
        </w:rPr>
        <w:t xml:space="preserve">2020年1月3日   </w:t>
      </w:r>
      <w:r>
        <w:rPr>
          <w:rFonts w:hint="eastAsia"/>
          <w:b/>
          <w:color w:val="FF0000"/>
          <w:sz w:val="52"/>
          <w:u w:val="single"/>
        </w:rPr>
        <w:t xml:space="preserve">       </w:t>
      </w:r>
      <w:r>
        <w:rPr>
          <w:rFonts w:hint="eastAsia"/>
          <w:b/>
          <w:color w:val="FF0000"/>
          <w:sz w:val="36"/>
          <w:u w:val="single"/>
        </w:rPr>
        <w:t>编辑:</w:t>
      </w:r>
      <w:r>
        <w:rPr>
          <w:rFonts w:hint="eastAsia"/>
          <w:b/>
          <w:color w:val="FF0000"/>
          <w:sz w:val="36"/>
          <w:u w:val="single"/>
          <w:lang w:val="en-US" w:eastAsia="zh-CN"/>
        </w:rPr>
        <w:t xml:space="preserve"> </w:t>
      </w:r>
      <w:r>
        <w:rPr>
          <w:rFonts w:hint="eastAsia"/>
          <w:b/>
          <w:color w:val="FF0000"/>
          <w:sz w:val="36"/>
          <w:u w:val="single"/>
        </w:rPr>
        <w:t xml:space="preserve">吕昌林   张会    </w:t>
      </w:r>
    </w:p>
    <w:p>
      <w:pPr>
        <w:rPr>
          <w:rFonts w:hint="eastAsia" w:eastAsiaTheme="minorEastAsia"/>
          <w:b/>
          <w:color w:val="FF0000"/>
          <w:sz w:val="52"/>
          <w:u w:val="none"/>
          <w:lang w:eastAsia="zh-CN"/>
        </w:rPr>
      </w:pPr>
    </w:p>
    <w:p>
      <w:pPr>
        <w:rPr>
          <w:rFonts w:hint="eastAsia" w:eastAsiaTheme="minorEastAsia"/>
          <w:b/>
          <w:color w:val="FF0000"/>
          <w:sz w:val="52"/>
          <w:u w:val="none"/>
          <w:lang w:eastAsia="zh-CN"/>
        </w:rPr>
      </w:pPr>
      <w:r>
        <w:rPr>
          <w:rFonts w:hint="eastAsia" w:eastAsiaTheme="minorEastAsia"/>
          <w:b/>
          <w:color w:val="FF0000"/>
          <w:sz w:val="52"/>
          <w:u w:val="none"/>
          <w:lang w:eastAsia="zh-CN"/>
        </w:rPr>
        <w:drawing>
          <wp:inline distT="0" distB="0" distL="114300" distR="114300">
            <wp:extent cx="5575300" cy="3950335"/>
            <wp:effectExtent l="0" t="0" r="6350" b="12065"/>
            <wp:docPr id="1" name="图片 1" descr="初中语文教学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初中语文教学活动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52"/>
          <w:u w:val="none"/>
          <w:lang w:eastAsia="zh-CN"/>
        </w:rPr>
      </w:pPr>
    </w:p>
    <w:p>
      <w:pPr>
        <w:rPr>
          <w:rFonts w:hint="eastAsia"/>
          <w:b/>
          <w:color w:val="FF0000"/>
          <w:sz w:val="52"/>
          <w:u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t>六安市清水河学校</w:t>
      </w:r>
    </w:p>
    <w:p>
      <w:pPr>
        <w:jc w:val="center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t>活动安排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66690" cy="3322320"/>
            <wp:effectExtent l="0" t="0" r="10160" b="11430"/>
            <wp:docPr id="2" name="图片 2" descr="QQ截图2020010613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1061337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66690" cy="1647190"/>
            <wp:effectExtent l="0" t="0" r="10160" b="10160"/>
            <wp:docPr id="3" name="图片 3" descr="QQ截图2020010613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106133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t>活动过程掠影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66690" cy="2633345"/>
            <wp:effectExtent l="0" t="0" r="10160" b="14605"/>
            <wp:docPr id="4" name="图片 4" descr="初中政治教学活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初中政治教学活动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上图：初中政治王倩老师的展示课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初中语文教学活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初中语文教学活动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上图：初中语文刘锐老师的展示课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73040" cy="3401695"/>
            <wp:effectExtent l="0" t="0" r="3810" b="8255"/>
            <wp:docPr id="6" name="图片 6" descr="初中英语教学活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初中英语教学活动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上图：初中英语匡晓娜老师的展示课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52"/>
          <w:u w:val="none"/>
          <w:lang w:eastAsia="zh-CN"/>
        </w:rPr>
      </w:pPr>
      <w:r>
        <w:rPr>
          <w:rFonts w:hint="eastAsia"/>
          <w:b/>
          <w:color w:val="auto"/>
          <w:sz w:val="52"/>
          <w:u w:val="none"/>
          <w:lang w:eastAsia="zh-CN"/>
        </w:rPr>
        <w:drawing>
          <wp:inline distT="0" distB="0" distL="114300" distR="114300">
            <wp:extent cx="5266690" cy="3038475"/>
            <wp:effectExtent l="0" t="0" r="10160" b="9525"/>
            <wp:docPr id="7" name="图片 7" descr="初中语文教学活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初中语文教学活动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上图：初中语文展示课研讨活动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drawing>
          <wp:inline distT="0" distB="0" distL="114300" distR="114300">
            <wp:extent cx="5269230" cy="3127375"/>
            <wp:effectExtent l="0" t="0" r="7620" b="15875"/>
            <wp:docPr id="8" name="图片 8" descr="5C5656620B1506FB2C7954DE616A5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C5656620B1506FB2C7954DE616A523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上图：附属幼儿园老师展示课培训活动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drawing>
          <wp:inline distT="0" distB="0" distL="114300" distR="114300">
            <wp:extent cx="5273675" cy="3351530"/>
            <wp:effectExtent l="0" t="0" r="3175" b="1270"/>
            <wp:docPr id="9" name="图片 9" descr="2019120817313572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912081731357235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/>
          <w:color w:val="auto"/>
          <w:sz w:val="28"/>
          <w:szCs w:val="13"/>
          <w:u w:val="none"/>
          <w:lang w:eastAsia="zh-CN"/>
        </w:rPr>
        <w:t>上图：小学数学展示课培训活动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/>
          <w:b/>
          <w:color w:val="auto"/>
          <w:sz w:val="28"/>
          <w:szCs w:val="13"/>
          <w:u w:val="none"/>
          <w:lang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b/>
          <w:color w:val="auto"/>
          <w:sz w:val="52"/>
          <w:szCs w:val="22"/>
          <w:u w:val="none"/>
          <w:lang w:eastAsia="zh-CN"/>
        </w:rPr>
      </w:pPr>
      <w:r>
        <w:rPr>
          <w:rFonts w:hint="eastAsia"/>
          <w:b/>
          <w:color w:val="auto"/>
          <w:sz w:val="52"/>
          <w:szCs w:val="22"/>
          <w:u w:val="none"/>
          <w:lang w:eastAsia="zh-CN"/>
        </w:rPr>
        <w:t>三、</w:t>
      </w:r>
      <w:bookmarkStart w:id="0" w:name="_GoBack"/>
      <w:bookmarkEnd w:id="0"/>
      <w:r>
        <w:rPr>
          <w:rFonts w:hint="eastAsia"/>
          <w:b/>
          <w:color w:val="auto"/>
          <w:sz w:val="52"/>
          <w:szCs w:val="22"/>
          <w:u w:val="none"/>
          <w:lang w:eastAsia="zh-CN"/>
        </w:rPr>
        <w:t>活动总结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both"/>
        <w:rPr>
          <w:rFonts w:hint="eastAsia"/>
          <w:b w:val="0"/>
          <w:bCs/>
          <w:color w:val="auto"/>
          <w:sz w:val="28"/>
          <w:szCs w:val="13"/>
          <w:u w:val="none"/>
          <w:lang w:eastAsia="zh-CN"/>
        </w:rPr>
      </w:pPr>
      <w:r>
        <w:rPr>
          <w:rFonts w:hint="eastAsia"/>
          <w:b w:val="0"/>
          <w:bCs/>
          <w:color w:val="auto"/>
          <w:sz w:val="28"/>
          <w:szCs w:val="13"/>
          <w:u w:val="none"/>
          <w:lang w:eastAsia="zh-CN"/>
        </w:rPr>
        <w:t>本年度国培的主题是：信息技术与学科教学的有效融合。在完成第一阶段“学会融合”的基础上，根据区国培项目办要求，并结合我校实际情况，我们积极组织开展了第二阶段“展示融合”、“推广融合”活动，在活动中，我们针对幼儿园、小学数学、初中文科，认真遴选了优秀教师上展示课，老师们精心设计教学过程，将信息技术与学科教学有效融合，课堂教学生动活泼，学生接收知识效果良好，教学效果显著，参训教师认真听课，课后大家座谈研讨，相互学习，真正将培训落到了实处。此次活动，为广大教师学习先进的信息技术教学理念，推动高效课堂教学，起到了很好的促进作用。今后，我们将不断总结经验，继续推动国培工作的有效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24DCD"/>
    <w:multiLevelType w:val="singleLevel"/>
    <w:tmpl w:val="B6624D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12D"/>
    <w:rsid w:val="0000179C"/>
    <w:rsid w:val="0028083A"/>
    <w:rsid w:val="002B712D"/>
    <w:rsid w:val="00E673C4"/>
    <w:rsid w:val="071A3E65"/>
    <w:rsid w:val="136170BA"/>
    <w:rsid w:val="17234788"/>
    <w:rsid w:val="17AA5A88"/>
    <w:rsid w:val="378A7D65"/>
    <w:rsid w:val="425F225F"/>
    <w:rsid w:val="49140AB6"/>
    <w:rsid w:val="5AEA328A"/>
    <w:rsid w:val="6C5777E1"/>
    <w:rsid w:val="6E8F5862"/>
    <w:rsid w:val="6EA97DCE"/>
    <w:rsid w:val="717C68B5"/>
    <w:rsid w:val="75F94F84"/>
    <w:rsid w:val="79C540BE"/>
    <w:rsid w:val="7DE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41</TotalTime>
  <ScaleCrop>false</ScaleCrop>
  <LinksUpToDate>false</LinksUpToDate>
  <CharactersWithSpaces>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2020-01-06T05:40:00Z</dcterms:created>
  <dc:creator>Administrator</dc:creator>
  <cp:lastModifiedBy>Mr Chen</cp:lastModifiedBy>
  <dcterms:modified xsi:type="dcterms:W3CDTF">2020-01-06T07:12:47Z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